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</w:t>
      </w:r>
      <w:r w:rsidR="00B159C0">
        <w:rPr>
          <w:b/>
        </w:rPr>
        <w:t>19,40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C256D1">
        <w:rPr>
          <w:bCs/>
          <w:sz w:val="24"/>
          <w:szCs w:val="24"/>
        </w:rPr>
        <w:t>ssa</w:t>
      </w:r>
      <w:r w:rsidR="00B159C0">
        <w:rPr>
          <w:bCs/>
          <w:sz w:val="24"/>
          <w:szCs w:val="24"/>
        </w:rPr>
        <w:t xml:space="preserve"> MARIA BARBERA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A935FC" w:rsidRDefault="00A935FC" w:rsidP="00A935FC">
      <w:r>
        <w:t xml:space="preserve">Viene pubblicata all’albo dell’Istituto per quindici giorni consecutivi                 dal  </w:t>
      </w:r>
      <w:r w:rsidR="00BE4E9A">
        <w:t xml:space="preserve">     </w:t>
      </w:r>
      <w:r w:rsidR="003F7FBB">
        <w:t>18/</w:t>
      </w:r>
      <w:r w:rsidR="00C82487">
        <w:t>02/2022</w:t>
      </w:r>
      <w:r w:rsidR="00BE4E9A">
        <w:t xml:space="preserve">             </w:t>
      </w:r>
      <w:r>
        <w:t xml:space="preserve">al </w:t>
      </w:r>
      <w:r w:rsidR="00C82487">
        <w:t xml:space="preserve"> </w:t>
      </w:r>
      <w:r w:rsidR="003F7FBB">
        <w:t>4/03</w:t>
      </w:r>
      <w:r w:rsidR="00C82487">
        <w:t>/2022</w:t>
      </w:r>
    </w:p>
    <w:p w:rsidR="00A935FC" w:rsidRDefault="00A935FC" w:rsidP="00A935FC"/>
    <w:p w:rsidR="00A935FC" w:rsidRDefault="00A935FC" w:rsidP="00A935FC"/>
    <w:p w:rsidR="00A935FC" w:rsidRDefault="00A935FC" w:rsidP="00A935FC">
      <w:r>
        <w:t xml:space="preserve">Bergamo, addì     </w:t>
      </w:r>
      <w:r w:rsidR="00C82487">
        <w:t xml:space="preserve">       </w:t>
      </w:r>
      <w:r w:rsidR="003F7FBB">
        <w:t>18/</w:t>
      </w:r>
      <w:r w:rsidR="00C82487">
        <w:t>02/2022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D.S.G.</w:t>
      </w:r>
      <w:r>
        <w:t>A.</w:t>
      </w:r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r w:rsidR="000D27D1">
        <w:t>SIG.</w:t>
      </w:r>
      <w:r>
        <w:t xml:space="preserve">RA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9C4C15">
      <w:pPr>
        <w:ind w:right="-781"/>
        <w:jc w:val="both"/>
        <w:rPr>
          <w:b/>
        </w:rPr>
      </w:pPr>
      <w:r w:rsidRPr="009C4C15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BE4E9A">
                    <w:t>3/</w:t>
                  </w:r>
                  <w:r w:rsidR="00667C70">
                    <w:t>2/1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…286/………………</w:t>
                  </w:r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DI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7C3D5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Prot. N. </w:t>
      </w:r>
      <w:r w:rsidR="00BE4E9A">
        <w:rPr>
          <w:b/>
          <w:i/>
          <w:sz w:val="24"/>
          <w:szCs w:val="24"/>
          <w:u w:val="single"/>
        </w:rPr>
        <w:t>0000</w:t>
      </w:r>
      <w:r w:rsidR="00613A4D">
        <w:rPr>
          <w:b/>
          <w:i/>
          <w:sz w:val="24"/>
          <w:szCs w:val="24"/>
          <w:u w:val="single"/>
        </w:rPr>
        <w:t>540</w:t>
      </w:r>
      <w:r w:rsidR="00996298">
        <w:rPr>
          <w:b/>
          <w:i/>
          <w:sz w:val="24"/>
          <w:szCs w:val="24"/>
          <w:u w:val="single"/>
        </w:rPr>
        <w:t xml:space="preserve">  /A19  del </w:t>
      </w:r>
      <w:r w:rsidR="00613A4D">
        <w:rPr>
          <w:b/>
          <w:i/>
          <w:sz w:val="24"/>
          <w:szCs w:val="24"/>
          <w:u w:val="single"/>
        </w:rPr>
        <w:t>18</w:t>
      </w:r>
      <w:r w:rsidR="00BE4E9A">
        <w:rPr>
          <w:b/>
          <w:i/>
          <w:sz w:val="24"/>
          <w:szCs w:val="24"/>
          <w:u w:val="single"/>
        </w:rPr>
        <w:t>/02/2022</w:t>
      </w:r>
      <w:r w:rsidR="00631899">
        <w:rPr>
          <w:b/>
          <w:i/>
          <w:sz w:val="24"/>
          <w:szCs w:val="24"/>
          <w:u w:val="single"/>
        </w:rPr>
        <w:t xml:space="preserve"> 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667C70" w:rsidRDefault="0082233B" w:rsidP="00667C70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667C70" w:rsidRPr="00667C70" w:rsidRDefault="0082233B" w:rsidP="00667C70">
      <w:pPr>
        <w:pStyle w:val="Default"/>
        <w:spacing w:after="152"/>
        <w:rPr>
          <w:b/>
          <w:bCs/>
        </w:rPr>
      </w:pPr>
      <w:r w:rsidRPr="00667C70">
        <w:rPr>
          <w:b/>
          <w:bCs/>
        </w:rPr>
        <w:t xml:space="preserve">    </w:t>
      </w:r>
      <w:r w:rsidR="008A7AB9" w:rsidRPr="00667C70">
        <w:rPr>
          <w:b/>
          <w:bCs/>
        </w:rPr>
        <w:t xml:space="preserve"> </w:t>
      </w:r>
      <w:r w:rsidR="00FC0921" w:rsidRPr="00667C70">
        <w:rPr>
          <w:b/>
          <w:bCs/>
        </w:rPr>
        <w:t>OGGETTO</w:t>
      </w:r>
      <w:r w:rsidR="00B85DA8" w:rsidRPr="00667C70">
        <w:rPr>
          <w:b/>
          <w:bCs/>
        </w:rPr>
        <w:t xml:space="preserve">:    </w:t>
      </w:r>
      <w:r w:rsidR="002A44FC" w:rsidRPr="00667C70">
        <w:rPr>
          <w:b/>
          <w:bCs/>
        </w:rPr>
        <w:t xml:space="preserve">  </w:t>
      </w:r>
      <w:r w:rsidR="00B85DA8" w:rsidRPr="00667C70">
        <w:rPr>
          <w:b/>
          <w:bCs/>
        </w:rPr>
        <w:t xml:space="preserve"> </w:t>
      </w:r>
      <w:r w:rsidR="002D4512" w:rsidRPr="00667C70">
        <w:rPr>
          <w:b/>
          <w:bCs/>
        </w:rPr>
        <w:t xml:space="preserve"> </w:t>
      </w:r>
      <w:r w:rsidR="00667C70" w:rsidRPr="00667C70">
        <w:rPr>
          <w:b/>
          <w:bCs/>
        </w:rPr>
        <w:t>2</w:t>
      </w:r>
      <w:r w:rsidR="00BE4E9A" w:rsidRPr="00667C70">
        <w:rPr>
          <w:b/>
          <w:bCs/>
        </w:rPr>
        <w:t xml:space="preserve">. </w:t>
      </w:r>
      <w:r w:rsidR="00667C70" w:rsidRPr="00667C70">
        <w:rPr>
          <w:b/>
        </w:rPr>
        <w:t>Approvazione programma annuale A.F. 2022</w:t>
      </w:r>
      <w:r w:rsidR="00667C70">
        <w:rPr>
          <w:b/>
        </w:rPr>
        <w:t>:1 PROGRAMMA ANNUALE</w:t>
      </w:r>
    </w:p>
    <w:p w:rsidR="002A44FC" w:rsidRPr="002A44FC" w:rsidRDefault="002A44FC" w:rsidP="002A44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96C40" w:rsidRDefault="00796C40" w:rsidP="008C633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8E35DA" w:rsidRPr="00631899" w:rsidRDefault="008E35DA" w:rsidP="00631899">
      <w:pPr>
        <w:autoSpaceDE w:val="0"/>
        <w:autoSpaceDN w:val="0"/>
        <w:adjustRightInd w:val="0"/>
        <w:rPr>
          <w:sz w:val="24"/>
          <w:szCs w:val="24"/>
        </w:rPr>
      </w:pPr>
    </w:p>
    <w:p w:rsidR="00146025" w:rsidRPr="0033040D" w:rsidRDefault="00146025" w:rsidP="00631899">
      <w:pPr>
        <w:autoSpaceDE w:val="0"/>
        <w:autoSpaceDN w:val="0"/>
        <w:adjustRightInd w:val="0"/>
        <w:spacing w:line="276" w:lineRule="auto"/>
        <w:ind w:left="2127" w:hanging="2127"/>
        <w:jc w:val="both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BE4E9A">
        <w:t>IDUE</w:t>
      </w:r>
      <w:r w:rsidR="00B77C75">
        <w:t xml:space="preserve">      Addì </w:t>
      </w:r>
      <w:r w:rsidR="007A4BBE">
        <w:t xml:space="preserve">   </w:t>
      </w:r>
      <w:r w:rsidR="00BE4E9A">
        <w:t>15</w:t>
      </w:r>
      <w:r w:rsidR="00413C5B">
        <w:t xml:space="preserve"> </w:t>
      </w:r>
      <w:r w:rsidR="00A0448B">
        <w:t xml:space="preserve"> del mese di     </w:t>
      </w:r>
      <w:r w:rsidR="00BE4E9A">
        <w:t>FEBBRAIO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1A4F82">
        <w:rPr>
          <w:b/>
          <w:sz w:val="24"/>
        </w:rPr>
        <w:t>18.</w:t>
      </w:r>
      <w:r w:rsidR="00BE4E9A">
        <w:rPr>
          <w:b/>
          <w:sz w:val="24"/>
        </w:rPr>
        <w:t>30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>, tramite piattaforma Google Meet</w:t>
      </w:r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B159C0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B159C0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C256D1" w:rsidP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59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C256D1">
        <w:rPr>
          <w:bCs/>
          <w:sz w:val="24"/>
          <w:szCs w:val="24"/>
        </w:rPr>
        <w:t xml:space="preserve">Prof.ssa </w:t>
      </w:r>
      <w:r w:rsidR="00B159C0">
        <w:rPr>
          <w:bCs/>
          <w:sz w:val="24"/>
          <w:szCs w:val="24"/>
        </w:rPr>
        <w:t>MARIA BARBERA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137DD9" w:rsidRDefault="00137DD9" w:rsidP="00137DD9">
      <w:pPr>
        <w:jc w:val="center"/>
        <w:rPr>
          <w:b/>
          <w:bCs/>
          <w:sz w:val="24"/>
          <w:szCs w:val="24"/>
        </w:rPr>
      </w:pPr>
    </w:p>
    <w:p w:rsidR="00137DD9" w:rsidRDefault="00137DD9" w:rsidP="00137DD9">
      <w:pPr>
        <w:jc w:val="center"/>
        <w:rPr>
          <w:b/>
          <w:bCs/>
          <w:sz w:val="24"/>
          <w:szCs w:val="24"/>
        </w:rPr>
      </w:pPr>
    </w:p>
    <w:p w:rsidR="00137DD9" w:rsidRDefault="00137DD9" w:rsidP="00137DD9">
      <w:pPr>
        <w:jc w:val="center"/>
        <w:rPr>
          <w:b/>
          <w:bCs/>
          <w:sz w:val="24"/>
          <w:szCs w:val="24"/>
        </w:rPr>
      </w:pPr>
    </w:p>
    <w:p w:rsidR="00270FC2" w:rsidRDefault="00137DD9" w:rsidP="00137DD9">
      <w:pPr>
        <w:jc w:val="center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667C70">
        <w:rPr>
          <w:b/>
          <w:bCs/>
          <w:sz w:val="24"/>
          <w:szCs w:val="24"/>
        </w:rPr>
        <w:t xml:space="preserve">. </w:t>
      </w:r>
      <w:r w:rsidRPr="00667C70">
        <w:rPr>
          <w:b/>
          <w:sz w:val="24"/>
          <w:szCs w:val="24"/>
        </w:rPr>
        <w:t>Approvazione programma annuale A.F. 2022</w:t>
      </w:r>
      <w:r>
        <w:rPr>
          <w:b/>
        </w:rPr>
        <w:t>:1 PROGRAMMA ANNUALE</w:t>
      </w: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137DD9" w:rsidRPr="00E52973" w:rsidRDefault="00137DD9" w:rsidP="00137DD9">
      <w:pPr>
        <w:jc w:val="center"/>
        <w:rPr>
          <w:b/>
          <w:sz w:val="24"/>
          <w:szCs w:val="24"/>
        </w:rPr>
      </w:pPr>
      <w:r w:rsidRPr="00E52973">
        <w:rPr>
          <w:b/>
          <w:sz w:val="24"/>
          <w:szCs w:val="24"/>
        </w:rPr>
        <w:t>Il Consiglio di Istituto</w:t>
      </w:r>
    </w:p>
    <w:p w:rsidR="00137DD9" w:rsidRPr="00E52973" w:rsidRDefault="00137DD9" w:rsidP="00137DD9">
      <w:pPr>
        <w:jc w:val="center"/>
        <w:rPr>
          <w:b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90"/>
        <w:gridCol w:w="9770"/>
      </w:tblGrid>
      <w:tr w:rsidR="00137DD9" w:rsidRPr="00E52973" w:rsidTr="006B09A2">
        <w:tc>
          <w:tcPr>
            <w:tcW w:w="790" w:type="dxa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Visto</w:t>
            </w:r>
          </w:p>
        </w:tc>
        <w:tc>
          <w:tcPr>
            <w:tcW w:w="9770" w:type="dxa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il Regolamento concernente le istruzioni generali sulla gestione amministrativo – contabile delle istituzioni scolastiche, Decreto 28 agosto 2018 n° 129;</w:t>
            </w:r>
          </w:p>
        </w:tc>
      </w:tr>
      <w:tr w:rsidR="00137DD9" w:rsidRPr="00E52973" w:rsidTr="006B09A2">
        <w:tc>
          <w:tcPr>
            <w:tcW w:w="790" w:type="dxa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Viste</w:t>
            </w:r>
          </w:p>
        </w:tc>
        <w:tc>
          <w:tcPr>
            <w:tcW w:w="9770" w:type="dxa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 xml:space="preserve">le Istruzioni per la predisposizione del Programma Annuale 2022 - prot. 0021503 del 30 settembre 2021 </w:t>
            </w:r>
            <w:r w:rsidRPr="00E52973">
              <w:rPr>
                <w:i/>
                <w:sz w:val="22"/>
                <w:szCs w:val="22"/>
              </w:rPr>
              <w:t>(…. Comunicazione preventiva delle risorse finanziarie per funzionamento amministrativo didattico ed altre voci del Programma Annuale 2021 periodo gennaio – agosto 2022</w:t>
            </w:r>
            <w:r w:rsidRPr="00E52973">
              <w:rPr>
                <w:sz w:val="22"/>
                <w:szCs w:val="22"/>
              </w:rPr>
              <w:t>);</w:t>
            </w:r>
          </w:p>
        </w:tc>
      </w:tr>
      <w:tr w:rsidR="00137DD9" w:rsidRPr="00E52973" w:rsidTr="006B09A2">
        <w:tc>
          <w:tcPr>
            <w:tcW w:w="790" w:type="dxa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Visto</w:t>
            </w:r>
          </w:p>
        </w:tc>
        <w:tc>
          <w:tcPr>
            <w:tcW w:w="9770" w:type="dxa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il Piano Triennale dell’Offerta Formativa revisionato con delibera del Consiglio d’Istituto del_21/12/2021;</w:t>
            </w:r>
          </w:p>
        </w:tc>
      </w:tr>
      <w:tr w:rsidR="00137DD9" w:rsidRPr="00E52973" w:rsidTr="006B09A2">
        <w:tc>
          <w:tcPr>
            <w:tcW w:w="790" w:type="dxa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Vista</w:t>
            </w:r>
          </w:p>
        </w:tc>
        <w:tc>
          <w:tcPr>
            <w:tcW w:w="9770" w:type="dxa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 xml:space="preserve">la relazione illustrativa del dirigente scolastico stilata con la collaborazione del direttore dei servizi generali ed amministrativi, corredata della modulistica ministeriale: </w:t>
            </w:r>
          </w:p>
        </w:tc>
      </w:tr>
      <w:tr w:rsidR="00137DD9" w:rsidRPr="00E52973" w:rsidTr="006B09A2">
        <w:tc>
          <w:tcPr>
            <w:tcW w:w="790" w:type="dxa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 xml:space="preserve">Vista </w:t>
            </w:r>
          </w:p>
        </w:tc>
        <w:tc>
          <w:tcPr>
            <w:tcW w:w="9770" w:type="dxa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la proposta della Giunta Esecutiva del 15/01/2022;</w:t>
            </w:r>
          </w:p>
        </w:tc>
      </w:tr>
    </w:tbl>
    <w:p w:rsidR="00137DD9" w:rsidRDefault="00137DD9" w:rsidP="00137DD9">
      <w:pPr>
        <w:rPr>
          <w:b/>
          <w:sz w:val="24"/>
          <w:szCs w:val="24"/>
        </w:rPr>
      </w:pPr>
    </w:p>
    <w:p w:rsidR="00137DD9" w:rsidRPr="00E52973" w:rsidRDefault="00137DD9" w:rsidP="00137DD9">
      <w:pPr>
        <w:jc w:val="center"/>
        <w:rPr>
          <w:b/>
          <w:sz w:val="24"/>
          <w:szCs w:val="24"/>
        </w:rPr>
      </w:pPr>
      <w:r w:rsidRPr="00E52973">
        <w:rPr>
          <w:b/>
          <w:sz w:val="24"/>
          <w:szCs w:val="24"/>
        </w:rPr>
        <w:t>Approva</w:t>
      </w:r>
    </w:p>
    <w:p w:rsidR="00137DD9" w:rsidRPr="00E52973" w:rsidRDefault="00137DD9" w:rsidP="00137DD9">
      <w:pPr>
        <w:numPr>
          <w:ilvl w:val="0"/>
          <w:numId w:val="26"/>
        </w:numPr>
        <w:jc w:val="both"/>
        <w:rPr>
          <w:sz w:val="22"/>
          <w:szCs w:val="22"/>
        </w:rPr>
      </w:pPr>
      <w:r w:rsidRPr="00E52973">
        <w:rPr>
          <w:sz w:val="22"/>
          <w:szCs w:val="22"/>
        </w:rPr>
        <w:t>Il Programma Annuale 2022 i cui valori sono elencati nel Modello A allegato alla presente e riportato nella modulistica prevista dal Decreto 28 agosto 2018 n° 129.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701"/>
        <w:gridCol w:w="3544"/>
        <w:gridCol w:w="4536"/>
      </w:tblGrid>
      <w:tr w:rsidR="00137DD9" w:rsidRPr="00E52973" w:rsidTr="006B09A2">
        <w:tc>
          <w:tcPr>
            <w:tcW w:w="1701" w:type="dxa"/>
            <w:shd w:val="clear" w:color="auto" w:fill="C0C0C0"/>
          </w:tcPr>
          <w:p w:rsidR="00137DD9" w:rsidRPr="00E52973" w:rsidRDefault="00137DD9" w:rsidP="006B09A2">
            <w:pPr>
              <w:jc w:val="both"/>
              <w:rPr>
                <w:b/>
                <w:sz w:val="24"/>
                <w:szCs w:val="24"/>
              </w:rPr>
            </w:pPr>
            <w:r w:rsidRPr="00E52973">
              <w:rPr>
                <w:b/>
                <w:sz w:val="24"/>
                <w:szCs w:val="24"/>
              </w:rPr>
              <w:t>In sintesi:</w:t>
            </w:r>
          </w:p>
        </w:tc>
        <w:tc>
          <w:tcPr>
            <w:tcW w:w="3544" w:type="dxa"/>
            <w:shd w:val="clear" w:color="auto" w:fill="C0C0C0"/>
          </w:tcPr>
          <w:p w:rsidR="00137DD9" w:rsidRPr="00E52973" w:rsidRDefault="00137DD9" w:rsidP="006B09A2">
            <w:pPr>
              <w:jc w:val="center"/>
              <w:rPr>
                <w:b/>
                <w:sz w:val="24"/>
                <w:szCs w:val="24"/>
              </w:rPr>
            </w:pPr>
            <w:r w:rsidRPr="00E52973">
              <w:rPr>
                <w:b/>
                <w:sz w:val="24"/>
                <w:szCs w:val="24"/>
              </w:rPr>
              <w:t xml:space="preserve">Totale Entrate </w:t>
            </w:r>
            <w:r w:rsidRPr="00E52973">
              <w:rPr>
                <w:b/>
                <w:color w:val="000000"/>
                <w:sz w:val="24"/>
                <w:szCs w:val="24"/>
              </w:rPr>
              <w:t>€ 1.067.935,65</w:t>
            </w:r>
          </w:p>
        </w:tc>
        <w:tc>
          <w:tcPr>
            <w:tcW w:w="4536" w:type="dxa"/>
            <w:shd w:val="clear" w:color="auto" w:fill="C0C0C0"/>
          </w:tcPr>
          <w:p w:rsidR="00137DD9" w:rsidRPr="00E52973" w:rsidRDefault="00137DD9" w:rsidP="006B09A2">
            <w:pPr>
              <w:jc w:val="center"/>
              <w:rPr>
                <w:b/>
                <w:sz w:val="24"/>
                <w:szCs w:val="24"/>
              </w:rPr>
            </w:pPr>
            <w:r w:rsidRPr="00E52973">
              <w:rPr>
                <w:b/>
                <w:sz w:val="24"/>
                <w:szCs w:val="24"/>
              </w:rPr>
              <w:t xml:space="preserve">Totale Spese </w:t>
            </w:r>
            <w:r w:rsidRPr="00E52973">
              <w:rPr>
                <w:b/>
                <w:color w:val="000000"/>
                <w:sz w:val="24"/>
                <w:szCs w:val="24"/>
              </w:rPr>
              <w:t>€ 1.067.935,65</w:t>
            </w:r>
          </w:p>
        </w:tc>
      </w:tr>
    </w:tbl>
    <w:p w:rsidR="00137DD9" w:rsidRPr="00E52973" w:rsidRDefault="00137DD9" w:rsidP="00137DD9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444"/>
        <w:gridCol w:w="1444"/>
        <w:gridCol w:w="1445"/>
        <w:gridCol w:w="1445"/>
        <w:gridCol w:w="1445"/>
        <w:gridCol w:w="1445"/>
      </w:tblGrid>
      <w:tr w:rsidR="00137DD9" w:rsidRPr="00E52973" w:rsidTr="006B09A2"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137DD9" w:rsidRPr="00E52973" w:rsidRDefault="00137DD9" w:rsidP="006B09A2">
            <w:pPr>
              <w:jc w:val="center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Presenti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shd w:val="clear" w:color="auto" w:fill="auto"/>
          </w:tcPr>
          <w:p w:rsidR="00137DD9" w:rsidRPr="00E52973" w:rsidRDefault="00137DD9" w:rsidP="006B09A2">
            <w:pPr>
              <w:jc w:val="center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Assenti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7DD9" w:rsidRPr="00E52973" w:rsidRDefault="00137DD9" w:rsidP="006B09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auto"/>
          </w:tcPr>
          <w:p w:rsidR="00137DD9" w:rsidRPr="00E52973" w:rsidRDefault="00137DD9" w:rsidP="006B09A2">
            <w:pPr>
              <w:jc w:val="center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Favorevoli</w:t>
            </w:r>
          </w:p>
        </w:tc>
        <w:tc>
          <w:tcPr>
            <w:tcW w:w="1445" w:type="dxa"/>
            <w:shd w:val="clear" w:color="auto" w:fill="auto"/>
          </w:tcPr>
          <w:p w:rsidR="00137DD9" w:rsidRPr="00E52973" w:rsidRDefault="00137DD9" w:rsidP="006B09A2">
            <w:pPr>
              <w:jc w:val="center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Contrari</w:t>
            </w:r>
          </w:p>
        </w:tc>
        <w:tc>
          <w:tcPr>
            <w:tcW w:w="1445" w:type="dxa"/>
            <w:shd w:val="clear" w:color="auto" w:fill="auto"/>
          </w:tcPr>
          <w:p w:rsidR="00137DD9" w:rsidRPr="00E52973" w:rsidRDefault="00137DD9" w:rsidP="006B09A2">
            <w:pPr>
              <w:jc w:val="center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Astenuti</w:t>
            </w:r>
          </w:p>
        </w:tc>
      </w:tr>
      <w:tr w:rsidR="00137DD9" w:rsidRPr="00E52973" w:rsidTr="006B09A2"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DD9" w:rsidRPr="00E52973" w:rsidRDefault="00137DD9" w:rsidP="006B09A2">
            <w:pPr>
              <w:jc w:val="right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Componenti: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137DD9" w:rsidRPr="00E52973" w:rsidRDefault="00137DD9" w:rsidP="006B09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shd w:val="clear" w:color="auto" w:fill="auto"/>
          </w:tcPr>
          <w:p w:rsidR="00137DD9" w:rsidRPr="00E52973" w:rsidRDefault="00137DD9" w:rsidP="006B09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7DD9" w:rsidRPr="00E52973" w:rsidRDefault="00137DD9" w:rsidP="006B09A2">
            <w:pPr>
              <w:jc w:val="right"/>
              <w:rPr>
                <w:sz w:val="24"/>
                <w:szCs w:val="24"/>
              </w:rPr>
            </w:pPr>
            <w:r w:rsidRPr="00E52973">
              <w:rPr>
                <w:sz w:val="22"/>
                <w:szCs w:val="22"/>
              </w:rPr>
              <w:t>Votazione: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auto"/>
          </w:tcPr>
          <w:p w:rsidR="00137DD9" w:rsidRPr="00E52973" w:rsidRDefault="00137DD9" w:rsidP="006B09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</w:p>
        </w:tc>
        <w:tc>
          <w:tcPr>
            <w:tcW w:w="1445" w:type="dxa"/>
            <w:shd w:val="clear" w:color="auto" w:fill="auto"/>
          </w:tcPr>
          <w:p w:rsidR="00137DD9" w:rsidRPr="00E52973" w:rsidRDefault="00137DD9" w:rsidP="006B09A2">
            <w:pPr>
              <w:jc w:val="center"/>
              <w:rPr>
                <w:color w:val="FF0000"/>
                <w:sz w:val="24"/>
                <w:szCs w:val="24"/>
              </w:rPr>
            </w:pPr>
            <w:r w:rsidRPr="00E52973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445" w:type="dxa"/>
            <w:shd w:val="clear" w:color="auto" w:fill="auto"/>
          </w:tcPr>
          <w:p w:rsidR="00137DD9" w:rsidRPr="00E52973" w:rsidRDefault="00137DD9" w:rsidP="006B09A2">
            <w:pPr>
              <w:jc w:val="center"/>
              <w:rPr>
                <w:color w:val="FF0000"/>
                <w:sz w:val="24"/>
                <w:szCs w:val="24"/>
              </w:rPr>
            </w:pPr>
            <w:r w:rsidRPr="00E52973">
              <w:rPr>
                <w:color w:val="FF0000"/>
                <w:sz w:val="22"/>
                <w:szCs w:val="22"/>
              </w:rPr>
              <w:t>0</w:t>
            </w:r>
          </w:p>
        </w:tc>
      </w:tr>
    </w:tbl>
    <w:p w:rsidR="00137DD9" w:rsidRPr="00E52973" w:rsidRDefault="00137DD9" w:rsidP="00137DD9">
      <w:pPr>
        <w:ind w:firstLine="708"/>
        <w:jc w:val="both"/>
        <w:rPr>
          <w:sz w:val="16"/>
          <w:szCs w:val="16"/>
        </w:rPr>
      </w:pPr>
    </w:p>
    <w:p w:rsidR="00137DD9" w:rsidRPr="00E52973" w:rsidRDefault="00137DD9" w:rsidP="00137DD9">
      <w:pPr>
        <w:ind w:firstLine="708"/>
        <w:jc w:val="both"/>
        <w:rPr>
          <w:sz w:val="22"/>
          <w:szCs w:val="22"/>
        </w:rPr>
      </w:pPr>
      <w:r w:rsidRPr="00E52973">
        <w:rPr>
          <w:sz w:val="22"/>
          <w:szCs w:val="22"/>
        </w:rPr>
        <w:t>Ai sensi dell’articolo 4, Decreto 129/2018, con l'approvazione del programma annuale si intendono autorizzati l'accertamento delle entrate e l'impegno delle spese ivi previste. Resta, comunque, fermo il dovere di procedere all'accertamento anche delle sole entrate non previste nel programma medesimo.</w:t>
      </w:r>
    </w:p>
    <w:p w:rsidR="00137DD9" w:rsidRPr="00E52973" w:rsidRDefault="00137DD9" w:rsidP="00137DD9">
      <w:pPr>
        <w:jc w:val="both"/>
        <w:rPr>
          <w:sz w:val="16"/>
          <w:szCs w:val="16"/>
        </w:rPr>
      </w:pPr>
    </w:p>
    <w:p w:rsidR="00137DD9" w:rsidRPr="00E52973" w:rsidRDefault="00137DD9" w:rsidP="00137DD9">
      <w:pPr>
        <w:ind w:firstLine="708"/>
        <w:jc w:val="both"/>
        <w:rPr>
          <w:sz w:val="22"/>
          <w:szCs w:val="22"/>
        </w:rPr>
      </w:pPr>
      <w:r w:rsidRPr="00E52973">
        <w:rPr>
          <w:sz w:val="22"/>
          <w:szCs w:val="22"/>
        </w:rPr>
        <w:t>Il Programma Annuale è stato sottoposto, ai Revisori dei conti, per l’attività di controllo di legittimità e regolarità amministrativa e contabile ai sensi degli articoli 49 e 51 Decreto 28 agosto 2018 n° 129 che hanno dato parere di regolarità contabile con verbale n. 2022/001 del 10 febbraio 2022.</w:t>
      </w:r>
    </w:p>
    <w:p w:rsidR="00137DD9" w:rsidRPr="00E52973" w:rsidRDefault="00137DD9" w:rsidP="00137DD9">
      <w:pPr>
        <w:ind w:firstLine="708"/>
        <w:jc w:val="both"/>
        <w:rPr>
          <w:sz w:val="16"/>
          <w:szCs w:val="16"/>
        </w:rPr>
      </w:pPr>
    </w:p>
    <w:p w:rsidR="008C6333" w:rsidRPr="00C82487" w:rsidRDefault="00137DD9" w:rsidP="00137DD9">
      <w:pPr>
        <w:ind w:firstLine="708"/>
        <w:jc w:val="both"/>
        <w:rPr>
          <w:b/>
          <w:sz w:val="24"/>
          <w:szCs w:val="24"/>
        </w:rPr>
      </w:pPr>
      <w:r w:rsidRPr="00E52973">
        <w:rPr>
          <w:sz w:val="22"/>
          <w:szCs w:val="22"/>
        </w:rPr>
        <w:t>Il Programma Annuale sarà pubblicato, entro quindici giorni dall’approvazione, ai sensi dell’articolo 1, commi 17 e 136, della legge n. 107 del 2015, nel Portale unico dei dati della scuola, nonché nel sito internet di quest’istituzione scolastica, sezione amministrazione trasparente.</w:t>
      </w:r>
    </w:p>
    <w:p w:rsidR="002A44FC" w:rsidRPr="00C82487" w:rsidRDefault="002A44FC" w:rsidP="00C82487">
      <w:pPr>
        <w:autoSpaceDE w:val="0"/>
        <w:autoSpaceDN w:val="0"/>
        <w:adjustRightInd w:val="0"/>
        <w:ind w:left="1134" w:right="1558"/>
        <w:jc w:val="both"/>
        <w:rPr>
          <w:b/>
          <w:sz w:val="24"/>
          <w:szCs w:val="24"/>
        </w:rPr>
      </w:pPr>
    </w:p>
    <w:p w:rsidR="002A44FC" w:rsidRDefault="002A44FC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A44FC" w:rsidRDefault="002A44FC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BE4E9A">
        <w:rPr>
          <w:b/>
          <w:sz w:val="24"/>
          <w:szCs w:val="24"/>
        </w:rPr>
        <w:t>3/</w:t>
      </w:r>
      <w:r w:rsidR="00137DD9">
        <w:rPr>
          <w:b/>
          <w:sz w:val="24"/>
          <w:szCs w:val="24"/>
        </w:rPr>
        <w:t>2/</w:t>
      </w:r>
      <w:r w:rsidR="00BE4E9A">
        <w:rPr>
          <w:b/>
          <w:sz w:val="24"/>
          <w:szCs w:val="24"/>
        </w:rPr>
        <w:t>1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……..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…….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027C"/>
    <w:multiLevelType w:val="hybridMultilevel"/>
    <w:tmpl w:val="EDCA25A0"/>
    <w:lvl w:ilvl="0" w:tplc="C09A4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710536"/>
    <w:multiLevelType w:val="hybridMultilevel"/>
    <w:tmpl w:val="D3C25E56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6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A35AF8"/>
    <w:multiLevelType w:val="hybridMultilevel"/>
    <w:tmpl w:val="9BE634B4"/>
    <w:lvl w:ilvl="0" w:tplc="0410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9"/>
  </w:num>
  <w:num w:numId="3">
    <w:abstractNumId w:val="3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1"/>
  </w:num>
  <w:num w:numId="7">
    <w:abstractNumId w:val="9"/>
  </w:num>
  <w:num w:numId="8">
    <w:abstractNumId w:val="12"/>
  </w:num>
  <w:num w:numId="9">
    <w:abstractNumId w:val="28"/>
  </w:num>
  <w:num w:numId="10">
    <w:abstractNumId w:val="39"/>
  </w:num>
  <w:num w:numId="11">
    <w:abstractNumId w:val="1"/>
  </w:num>
  <w:num w:numId="12">
    <w:abstractNumId w:val="24"/>
  </w:num>
  <w:num w:numId="13">
    <w:abstractNumId w:val="37"/>
  </w:num>
  <w:num w:numId="14">
    <w:abstractNumId w:val="27"/>
  </w:num>
  <w:num w:numId="15">
    <w:abstractNumId w:val="36"/>
  </w:num>
  <w:num w:numId="16">
    <w:abstractNumId w:val="8"/>
  </w:num>
  <w:num w:numId="17">
    <w:abstractNumId w:val="16"/>
  </w:num>
  <w:num w:numId="18">
    <w:abstractNumId w:val="38"/>
  </w:num>
  <w:num w:numId="19">
    <w:abstractNumId w:val="6"/>
  </w:num>
  <w:num w:numId="20">
    <w:abstractNumId w:val="3"/>
  </w:num>
  <w:num w:numId="21">
    <w:abstractNumId w:val="26"/>
  </w:num>
  <w:num w:numId="22">
    <w:abstractNumId w:val="13"/>
  </w:num>
  <w:num w:numId="23">
    <w:abstractNumId w:val="2"/>
  </w:num>
  <w:num w:numId="24">
    <w:abstractNumId w:val="19"/>
  </w:num>
  <w:num w:numId="25">
    <w:abstractNumId w:val="25"/>
  </w:num>
  <w:num w:numId="26">
    <w:abstractNumId w:val="7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32"/>
  </w:num>
  <w:num w:numId="32">
    <w:abstractNumId w:val="34"/>
  </w:num>
  <w:num w:numId="33">
    <w:abstractNumId w:val="15"/>
  </w:num>
  <w:num w:numId="34">
    <w:abstractNumId w:val="5"/>
  </w:num>
  <w:num w:numId="35">
    <w:abstractNumId w:val="40"/>
  </w:num>
  <w:num w:numId="36">
    <w:abstractNumId w:val="23"/>
  </w:num>
  <w:num w:numId="37">
    <w:abstractNumId w:val="33"/>
  </w:num>
  <w:num w:numId="38">
    <w:abstractNumId w:val="20"/>
  </w:num>
  <w:num w:numId="39">
    <w:abstractNumId w:val="4"/>
  </w:num>
  <w:num w:numId="40">
    <w:abstractNumId w:val="11"/>
  </w:num>
  <w:num w:numId="41">
    <w:abstractNumId w:val="35"/>
  </w:num>
  <w:num w:numId="42">
    <w:abstractNumId w:val="42"/>
  </w:num>
  <w:num w:numId="43">
    <w:abstractNumId w:val="14"/>
  </w:num>
  <w:num w:numId="44">
    <w:abstractNumId w:val="21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1785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37DD9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47F2"/>
    <w:rsid w:val="001772B1"/>
    <w:rsid w:val="00180A51"/>
    <w:rsid w:val="00184EDD"/>
    <w:rsid w:val="00186252"/>
    <w:rsid w:val="001868D2"/>
    <w:rsid w:val="001921E3"/>
    <w:rsid w:val="00192C87"/>
    <w:rsid w:val="0019479E"/>
    <w:rsid w:val="00196193"/>
    <w:rsid w:val="001A144B"/>
    <w:rsid w:val="001A44A3"/>
    <w:rsid w:val="001A4F82"/>
    <w:rsid w:val="001A7CD2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0AF9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A44FC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D4512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4C8A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344"/>
    <w:rsid w:val="00372FC7"/>
    <w:rsid w:val="003739A2"/>
    <w:rsid w:val="0038164E"/>
    <w:rsid w:val="003821A6"/>
    <w:rsid w:val="00382DBE"/>
    <w:rsid w:val="00384114"/>
    <w:rsid w:val="003914DC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AAB"/>
    <w:rsid w:val="003D2F13"/>
    <w:rsid w:val="003D6549"/>
    <w:rsid w:val="003D7395"/>
    <w:rsid w:val="003E2492"/>
    <w:rsid w:val="003E4E7E"/>
    <w:rsid w:val="003E5111"/>
    <w:rsid w:val="003E5D7B"/>
    <w:rsid w:val="003E5F34"/>
    <w:rsid w:val="003E6229"/>
    <w:rsid w:val="003F1E14"/>
    <w:rsid w:val="003F2058"/>
    <w:rsid w:val="003F3870"/>
    <w:rsid w:val="003F7FBB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04A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0ACE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3A4D"/>
    <w:rsid w:val="006158B9"/>
    <w:rsid w:val="00617BC4"/>
    <w:rsid w:val="00617F2B"/>
    <w:rsid w:val="00620223"/>
    <w:rsid w:val="0062648A"/>
    <w:rsid w:val="00626987"/>
    <w:rsid w:val="00627B2A"/>
    <w:rsid w:val="00630389"/>
    <w:rsid w:val="006306CB"/>
    <w:rsid w:val="00631899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23C4"/>
    <w:rsid w:val="00654C61"/>
    <w:rsid w:val="00660BD3"/>
    <w:rsid w:val="006618D1"/>
    <w:rsid w:val="00664429"/>
    <w:rsid w:val="00664D10"/>
    <w:rsid w:val="006668C4"/>
    <w:rsid w:val="00667C70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C40"/>
    <w:rsid w:val="00796D9D"/>
    <w:rsid w:val="007A4BBE"/>
    <w:rsid w:val="007B1CD5"/>
    <w:rsid w:val="007B345D"/>
    <w:rsid w:val="007C0763"/>
    <w:rsid w:val="007C1C6A"/>
    <w:rsid w:val="007C3D51"/>
    <w:rsid w:val="007D11F3"/>
    <w:rsid w:val="007D202B"/>
    <w:rsid w:val="007D2502"/>
    <w:rsid w:val="007D4BF5"/>
    <w:rsid w:val="007D504A"/>
    <w:rsid w:val="007D5710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C6333"/>
    <w:rsid w:val="008D465A"/>
    <w:rsid w:val="008D52F0"/>
    <w:rsid w:val="008D56CE"/>
    <w:rsid w:val="008D75D9"/>
    <w:rsid w:val="008E35DA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33C7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96298"/>
    <w:rsid w:val="00996EBC"/>
    <w:rsid w:val="009A0AF5"/>
    <w:rsid w:val="009A2FA7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4C15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332A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35FC"/>
    <w:rsid w:val="00A9428E"/>
    <w:rsid w:val="00AA100B"/>
    <w:rsid w:val="00AA1A9D"/>
    <w:rsid w:val="00AA5B14"/>
    <w:rsid w:val="00AB0127"/>
    <w:rsid w:val="00AB0422"/>
    <w:rsid w:val="00AB515B"/>
    <w:rsid w:val="00AC0133"/>
    <w:rsid w:val="00AC3F7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9C0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5DA8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4E9A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6D1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77F6E"/>
    <w:rsid w:val="00C80171"/>
    <w:rsid w:val="00C80964"/>
    <w:rsid w:val="00C82487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317"/>
    <w:rsid w:val="00D61A99"/>
    <w:rsid w:val="00D6746B"/>
    <w:rsid w:val="00D70BBA"/>
    <w:rsid w:val="00D737BB"/>
    <w:rsid w:val="00D74F25"/>
    <w:rsid w:val="00D757B9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1A41"/>
    <w:rsid w:val="00DB220A"/>
    <w:rsid w:val="00DB5789"/>
    <w:rsid w:val="00DB5E9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371F"/>
    <w:rsid w:val="00E541BB"/>
    <w:rsid w:val="00E66F2D"/>
    <w:rsid w:val="00E72CA0"/>
    <w:rsid w:val="00E737B7"/>
    <w:rsid w:val="00E757BF"/>
    <w:rsid w:val="00E76CDC"/>
    <w:rsid w:val="00E8143B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85DC0"/>
    <w:rsid w:val="00F90D4A"/>
    <w:rsid w:val="00F90E70"/>
    <w:rsid w:val="00F92A73"/>
    <w:rsid w:val="00F94823"/>
    <w:rsid w:val="00FA041B"/>
    <w:rsid w:val="00FA0E9B"/>
    <w:rsid w:val="00FA176A"/>
    <w:rsid w:val="00FA2DFD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EC756-F6A5-4307-B78D-D0550F86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68</cp:revision>
  <cp:lastPrinted>2021-12-07T12:35:00Z</cp:lastPrinted>
  <dcterms:created xsi:type="dcterms:W3CDTF">2021-07-08T08:40:00Z</dcterms:created>
  <dcterms:modified xsi:type="dcterms:W3CDTF">2022-02-18T09:44:00Z</dcterms:modified>
</cp:coreProperties>
</file>